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882" w:rsidRDefault="00F27882" w:rsidP="00E5774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7882">
        <w:rPr>
          <w:rFonts w:ascii="Times New Roman" w:hAnsi="Times New Roman" w:cs="Times New Roman"/>
          <w:b/>
          <w:sz w:val="32"/>
          <w:szCs w:val="32"/>
          <w:lang w:val="uk-UA"/>
        </w:rPr>
        <w:t>Заходи з енергозбереження у житлових будинках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E57744" w:rsidRDefault="00E57744" w:rsidP="00E5774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27882" w:rsidRDefault="00F27882" w:rsidP="0086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Одним із показників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енегроефективності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теплові втрати будівлі. Вони залежать від багатьох чинників: розташування будівлі, міцність та якість фундаменту та використаних будматеріалів, чи були дотримані будівельні норми при будівництві будинку, чи є додаткове утеплення стін будинку та чи виконана заміна вікон та багато іншого.</w:t>
      </w:r>
    </w:p>
    <w:p w:rsidR="00056BDF" w:rsidRDefault="00056BDF" w:rsidP="0086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Найбільшими зонами, які втрачають тепло у житловому будинку є підвал, дахове перекриття, вікна, двері, стіни та вентиляційні системи, а також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теплоізольвана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підлога. Точні цифри втрат через такі зони назвати не </w:t>
      </w:r>
      <w:r w:rsidR="00134FD8">
        <w:rPr>
          <w:rFonts w:ascii="Times New Roman" w:hAnsi="Times New Roman" w:cs="Times New Roman"/>
          <w:sz w:val="28"/>
          <w:szCs w:val="28"/>
          <w:lang w:val="uk-UA"/>
        </w:rPr>
        <w:t>має можливості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для кожного випадку потрібні окремі прорахунки.</w:t>
      </w:r>
    </w:p>
    <w:p w:rsidR="00E57744" w:rsidRPr="00E57744" w:rsidRDefault="00E57744" w:rsidP="0086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82D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з основних заходів з енергозбереження житлових будинків експерти називають встановлення лічильників теплової енергії. Але, споживачам необхідно пам’ятати, що </w:t>
      </w:r>
      <w:r w:rsidRPr="00E57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встановлення самого лічильника не приводить до автоматичної економії і зменшення обсягів споживання теплової енергії,</w:t>
      </w:r>
      <w:r w:rsidRPr="00E5774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57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тому що </w:t>
      </w:r>
      <w:r w:rsidRPr="00E57744">
        <w:rPr>
          <w:rFonts w:ascii="Times New Roman" w:hAnsi="Times New Roman" w:cs="Times New Roman"/>
          <w:sz w:val="28"/>
          <w:szCs w:val="28"/>
          <w:lang w:val="uk-UA"/>
        </w:rPr>
        <w:t xml:space="preserve">прилад обліку теплової енергії – це прилад, який фіксує </w:t>
      </w:r>
      <w:r w:rsidRPr="00E57744">
        <w:rPr>
          <w:rFonts w:ascii="Times New Roman" w:hAnsi="Times New Roman" w:cs="Times New Roman"/>
          <w:b/>
          <w:sz w:val="28"/>
          <w:szCs w:val="28"/>
          <w:lang w:val="uk-UA"/>
        </w:rPr>
        <w:t>фактичну</w:t>
      </w:r>
      <w:r w:rsidRPr="00E57744">
        <w:rPr>
          <w:rFonts w:ascii="Times New Roman" w:hAnsi="Times New Roman" w:cs="Times New Roman"/>
          <w:sz w:val="28"/>
          <w:szCs w:val="28"/>
          <w:lang w:val="uk-UA"/>
        </w:rPr>
        <w:t xml:space="preserve"> загальну кількість спожитої теплової енергії та </w:t>
      </w:r>
      <w:r w:rsidRPr="00E57744">
        <w:rPr>
          <w:rFonts w:ascii="Times New Roman" w:hAnsi="Times New Roman" w:cs="Times New Roman"/>
          <w:b/>
          <w:sz w:val="28"/>
          <w:szCs w:val="28"/>
          <w:lang w:val="uk-UA"/>
        </w:rPr>
        <w:t>не є приладом, що економить теплову енергію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44284B">
        <w:rPr>
          <w:rFonts w:ascii="Times New Roman" w:hAnsi="Times New Roman" w:cs="Times New Roman"/>
          <w:sz w:val="28"/>
          <w:szCs w:val="28"/>
          <w:lang w:val="uk-UA"/>
        </w:rPr>
        <w:t>але він дає стимул це робити, коли ви бачите рівень свого споживання.</w:t>
      </w:r>
      <w:r w:rsidRPr="00E577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7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зменшення енерговитрат необхідне впровадження енергозберігаючих технологій, які значною мірою вплинуть на економію  </w:t>
      </w:r>
      <w:r w:rsidRPr="0053308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споживання теплової енергії   житловим будинком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5330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B5BA4" w:rsidRPr="008C6E6A" w:rsidRDefault="00056BDF" w:rsidP="0086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За загальними оцінками, втрати тепла через вікна становлять від 10 до 40% та залежать від кількості, розміру, профілю та місця розташування вікон. Для скорочення втрат через вікна необхідно встановлювати </w:t>
      </w:r>
      <w:r w:rsidRPr="00862A00">
        <w:rPr>
          <w:rFonts w:ascii="Times New Roman" w:hAnsi="Times New Roman" w:cs="Times New Roman"/>
          <w:sz w:val="28"/>
          <w:szCs w:val="28"/>
          <w:lang w:val="uk-UA"/>
        </w:rPr>
        <w:t xml:space="preserve">двокамерні або трикамерні склопакети. </w:t>
      </w:r>
      <w:proofErr w:type="spellStart"/>
      <w:r w:rsidR="00AB5BA4" w:rsidRPr="00862A00">
        <w:rPr>
          <w:rFonts w:ascii="Times New Roman" w:hAnsi="Times New Roman" w:cs="Times New Roman"/>
          <w:sz w:val="28"/>
          <w:szCs w:val="28"/>
        </w:rPr>
        <w:t>Енергоефективний</w:t>
      </w:r>
      <w:proofErr w:type="spellEnd"/>
      <w:r w:rsidR="00AB5BA4" w:rsidRPr="00862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862A00">
        <w:rPr>
          <w:rFonts w:ascii="Times New Roman" w:hAnsi="Times New Roman" w:cs="Times New Roman"/>
          <w:sz w:val="28"/>
          <w:szCs w:val="28"/>
        </w:rPr>
        <w:t>склопакет</w:t>
      </w:r>
      <w:proofErr w:type="spellEnd"/>
      <w:r w:rsidR="00AB5BA4" w:rsidRPr="00862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862A0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AB5BA4" w:rsidRPr="00862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862A00">
        <w:rPr>
          <w:rFonts w:ascii="Times New Roman" w:hAnsi="Times New Roman" w:cs="Times New Roman"/>
          <w:sz w:val="28"/>
          <w:szCs w:val="28"/>
        </w:rPr>
        <w:t>складатися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щонайменше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камер,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заповнених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інертним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газом, та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б одного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скла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енергоефективним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напиленням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.  </w:t>
      </w:r>
      <w:r w:rsidR="00AB5BA4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онтувати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спеціалісти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подбають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якісну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BA4" w:rsidRPr="00AB5BA4">
        <w:rPr>
          <w:rFonts w:ascii="Times New Roman" w:hAnsi="Times New Roman" w:cs="Times New Roman"/>
          <w:sz w:val="28"/>
          <w:szCs w:val="28"/>
        </w:rPr>
        <w:t>ізоляцію</w:t>
      </w:r>
      <w:proofErr w:type="spellEnd"/>
      <w:r w:rsidR="00AB5BA4" w:rsidRPr="00AB5BA4">
        <w:rPr>
          <w:rFonts w:ascii="Times New Roman" w:hAnsi="Times New Roman" w:cs="Times New Roman"/>
          <w:sz w:val="28"/>
          <w:szCs w:val="28"/>
        </w:rPr>
        <w:t>.</w:t>
      </w:r>
      <w:r w:rsidR="00862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5018">
        <w:rPr>
          <w:rFonts w:ascii="Times New Roman" w:hAnsi="Times New Roman" w:cs="Times New Roman"/>
          <w:sz w:val="28"/>
          <w:szCs w:val="28"/>
          <w:lang w:val="uk-UA"/>
        </w:rPr>
        <w:t xml:space="preserve">При заміні вікон обов’язково потрібно зважати на належний рівень повітрообміну, адже нові вікна можуть </w:t>
      </w:r>
      <w:proofErr w:type="spellStart"/>
      <w:r w:rsidR="00CB5018">
        <w:rPr>
          <w:rFonts w:ascii="Times New Roman" w:hAnsi="Times New Roman" w:cs="Times New Roman"/>
          <w:sz w:val="28"/>
          <w:szCs w:val="28"/>
          <w:lang w:val="uk-UA"/>
        </w:rPr>
        <w:t>загерметизувати</w:t>
      </w:r>
      <w:proofErr w:type="spellEnd"/>
      <w:r w:rsidR="00CB5018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та порушити режим його вентиляції. </w:t>
      </w:r>
      <w:r w:rsidR="00CE1212" w:rsidRPr="00CB50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Застосування пластикових рам внаслідок гумових ущільнювачів виключає проникнення холодного повітря через щілини. </w:t>
      </w:r>
      <w:proofErr w:type="spellStart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</w:t>
      </w:r>
      <w:proofErr w:type="spellEnd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</w:t>
      </w:r>
      <w:proofErr w:type="spellEnd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і </w:t>
      </w:r>
      <w:proofErr w:type="spellStart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залишилося</w:t>
      </w:r>
      <w:proofErr w:type="spellEnd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проникнення</w:t>
      </w:r>
      <w:proofErr w:type="spellEnd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холоду в </w:t>
      </w:r>
      <w:proofErr w:type="spellStart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</w:t>
      </w:r>
      <w:proofErr w:type="spellEnd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оселі</w:t>
      </w:r>
      <w:proofErr w:type="spellEnd"/>
      <w:r w:rsidR="00CE1212" w:rsidRPr="00CE12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1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Тому для зменшення тепловтрат через </w:t>
      </w:r>
      <w:r w:rsidR="00C85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скло</w:t>
      </w:r>
      <w:r w:rsidR="00CE1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необхідно також застосовувати термоплівку на вікна. Якісна </w:t>
      </w:r>
      <w:r w:rsidR="00CE1212" w:rsidRPr="00CE1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термоплівка має ідеальну прозорість, надзвичайно низький коефіцієнт теплопередачі, низьку статичність (не збирає пил), високу ефективність використання як взимку, так і влітку, низьк</w:t>
      </w:r>
      <w:r w:rsidR="00CE1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E1212" w:rsidRPr="00CE1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цін</w:t>
      </w:r>
      <w:r w:rsidR="00CE1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E1212" w:rsidRPr="00CE1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Виключає утворення льоду на шибках з боку кімнати.</w:t>
      </w:r>
      <w:r w:rsidR="008C6E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слід звернути увагу на процес провітрювання приміщення. </w:t>
      </w:r>
      <w:r w:rsidR="008C6E6A" w:rsidRPr="008C6E6A">
        <w:rPr>
          <w:rFonts w:ascii="Times New Roman" w:hAnsi="Times New Roman" w:cs="Times New Roman"/>
          <w:sz w:val="28"/>
          <w:szCs w:val="28"/>
          <w:lang w:val="uk-UA"/>
        </w:rPr>
        <w:t xml:space="preserve">Через вікна у режимі провітрювання повітря погано циркулює, тож їх доводиться відчиняти надовго, випускаючи тепло та охолоджуючи при цьому ще й меблі та стіни.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розчахнути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влаштувати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протяг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на 5-10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оновиться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встигнуть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охолонути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і тепло в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зберігатиметься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E6A" w:rsidRPr="008C6E6A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8C6E6A" w:rsidRPr="008C6E6A">
        <w:rPr>
          <w:rFonts w:ascii="Times New Roman" w:hAnsi="Times New Roman" w:cs="Times New Roman"/>
          <w:sz w:val="28"/>
          <w:szCs w:val="28"/>
        </w:rPr>
        <w:t>.</w:t>
      </w:r>
    </w:p>
    <w:p w:rsidR="00056BDF" w:rsidRDefault="00134FD8" w:rsidP="0086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Також важливим фактором з провадження заходів з енергозбереження є теплоізоляція стін. До 35% тепла втрачається через неправильну теплоізоляцію стін або взагалі її відсутність. Найефективніше та правильне рішення – це </w:t>
      </w:r>
      <w:r w:rsidRPr="001C4266">
        <w:rPr>
          <w:rFonts w:ascii="Times New Roman" w:hAnsi="Times New Roman" w:cs="Times New Roman"/>
          <w:b/>
          <w:sz w:val="28"/>
          <w:szCs w:val="28"/>
          <w:lang w:val="uk-UA"/>
        </w:rPr>
        <w:t>утеплення стін з зовнішньої сторони всього фасаду 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Клаптикове </w:t>
      </w:r>
      <w:r w:rsidR="00FE6A1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E6A1A">
        <w:rPr>
          <w:rFonts w:ascii="Times New Roman" w:hAnsi="Times New Roman" w:cs="Times New Roman"/>
          <w:sz w:val="28"/>
          <w:szCs w:val="28"/>
          <w:lang w:val="uk-UA"/>
        </w:rPr>
        <w:t>поквартирне</w:t>
      </w:r>
      <w:proofErr w:type="spellEnd"/>
      <w:r w:rsidR="00FE6A1A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утеплення є не лише короткочасним і малоефективним інструментом, а ще може нашкодити власнику квартири та його сусідам через появу грибка, плісняви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тріщин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6A1A" w:rsidRPr="009E0BC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Таке утеплення призводить до руйнування цілісності конструкції будинку!</w:t>
      </w:r>
      <w:r w:rsidR="00FE6A1A" w:rsidRPr="009E0B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6A1A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 зменшується строк його експлуатації.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Також, при виборі підрядника з утеплення фасаду вкрай важливо, аби він дотримувався</w:t>
      </w:r>
      <w:r w:rsidR="00FE6A1A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нормативних вимог до теплозахисних характеристик зовнішніх огороджень будівель (ДБН В.2.6-31:2006 «Теплова ізоляція будівель»)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Якщо домовитися з сусідами про загальну теплоізоляцію будинку неможливо, </w:t>
      </w:r>
      <w:r w:rsidR="003D4C6D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утеплити внутрішні стіни в квартирі, але тут ефективність буде нижча.</w:t>
      </w:r>
    </w:p>
    <w:p w:rsidR="00056BDF" w:rsidRDefault="00F9329B" w:rsidP="0086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377FAF">
        <w:rPr>
          <w:rFonts w:ascii="Times New Roman" w:hAnsi="Times New Roman" w:cs="Times New Roman"/>
          <w:sz w:val="28"/>
          <w:szCs w:val="28"/>
          <w:lang w:val="uk-UA"/>
        </w:rPr>
        <w:t>Також необхідно утеплювати дахове перекриття будинку та підвал. Заміна вхідних дверей під’їзду на такі, що зачинятимуться герметично, заощадить ще до 20% загальних теплових витрат в будинку.</w:t>
      </w:r>
    </w:p>
    <w:p w:rsidR="004502C7" w:rsidRDefault="004502C7" w:rsidP="0086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Також необхідно приділити увагу розумному використанню штор: вони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затримувати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тепло,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піти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випускатимуть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, так і на шкоду –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заважатимуть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потрапляти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ясні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штори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розсувати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прогрівало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кімнату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запинати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тепло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виходило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. А от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батареї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нічим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затуляти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прогріте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циркулювало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приміщенням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штори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заважають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підгортати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02C7">
        <w:rPr>
          <w:rFonts w:ascii="Times New Roman" w:hAnsi="Times New Roman" w:cs="Times New Roman"/>
          <w:sz w:val="28"/>
          <w:szCs w:val="28"/>
        </w:rPr>
        <w:t>підвіконня</w:t>
      </w:r>
      <w:proofErr w:type="spellEnd"/>
      <w:r w:rsidRPr="004502C7">
        <w:rPr>
          <w:rFonts w:ascii="Times New Roman" w:hAnsi="Times New Roman" w:cs="Times New Roman"/>
          <w:sz w:val="28"/>
          <w:szCs w:val="28"/>
        </w:rPr>
        <w:t>.   </w:t>
      </w:r>
    </w:p>
    <w:p w:rsidR="008C6E6A" w:rsidRPr="008C6E6A" w:rsidRDefault="008C6E6A" w:rsidP="00862A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</w:t>
      </w:r>
      <w:r w:rsidRPr="008C6E6A">
        <w:rPr>
          <w:rFonts w:ascii="Times New Roman" w:hAnsi="Times New Roman" w:cs="Times New Roman"/>
          <w:sz w:val="28"/>
          <w:szCs w:val="28"/>
          <w:lang w:val="uk-UA"/>
        </w:rPr>
        <w:t xml:space="preserve">Також необхідно встановити тепловідбивні екрани між </w:t>
      </w:r>
      <w:proofErr w:type="spellStart"/>
      <w:r w:rsidRPr="008C6E6A">
        <w:rPr>
          <w:rFonts w:ascii="Times New Roman" w:hAnsi="Times New Roman" w:cs="Times New Roman"/>
          <w:sz w:val="28"/>
          <w:szCs w:val="28"/>
          <w:lang w:val="uk-UA"/>
        </w:rPr>
        <w:t>батареями</w:t>
      </w:r>
      <w:proofErr w:type="spellEnd"/>
      <w:r w:rsidRPr="008C6E6A">
        <w:rPr>
          <w:rFonts w:ascii="Times New Roman" w:hAnsi="Times New Roman" w:cs="Times New Roman"/>
          <w:sz w:val="28"/>
          <w:szCs w:val="28"/>
          <w:lang w:val="uk-UA"/>
        </w:rPr>
        <w:t xml:space="preserve"> і стінами.</w:t>
      </w:r>
      <w:r w:rsidRPr="008C6E6A">
        <w:rPr>
          <w:rFonts w:ascii="Times New Roman" w:hAnsi="Times New Roman" w:cs="Times New Roman"/>
          <w:sz w:val="28"/>
          <w:szCs w:val="28"/>
        </w:rPr>
        <w:t xml:space="preserve"> Батарея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нагрівати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стіну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за нею – а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марнування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, яка могла б бути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витрачена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обігрів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температуру в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на 2-3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градуси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Екран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шарів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теплоізоляційного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відбиваючого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перенаправляє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тепло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стіни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6E6A">
        <w:rPr>
          <w:rFonts w:ascii="Times New Roman" w:hAnsi="Times New Roman" w:cs="Times New Roman"/>
          <w:sz w:val="28"/>
          <w:szCs w:val="28"/>
          <w:lang w:val="uk-UA"/>
        </w:rPr>
        <w:t xml:space="preserve">Традиційні чавунні батареї довго нагріваються та менш ефективно віддають тепло, ніж інші альтернативи.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, на них не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терморегулятор для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комфортної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Кращим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варіантом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сталеві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біметалічні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алюмінієві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радіатори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того, будь-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радіатори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чистити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пил та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наліт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погіршують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тепловіддачу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>.</w:t>
      </w:r>
      <w:r w:rsidRPr="008C6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38E6" w:rsidRDefault="008C6E6A" w:rsidP="00A82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8C6E6A">
        <w:rPr>
          <w:rFonts w:ascii="Times New Roman" w:hAnsi="Times New Roman" w:cs="Times New Roman"/>
          <w:sz w:val="28"/>
          <w:szCs w:val="28"/>
          <w:lang w:val="uk-UA"/>
        </w:rPr>
        <w:t>Також, в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становіть</w:t>
      </w:r>
      <w:proofErr w:type="spellEnd"/>
      <w:r w:rsidR="00C74BDD">
        <w:rPr>
          <w:rFonts w:ascii="Times New Roman" w:hAnsi="Times New Roman" w:cs="Times New Roman"/>
          <w:sz w:val="28"/>
          <w:szCs w:val="28"/>
          <w:lang w:val="uk-UA"/>
        </w:rPr>
        <w:t xml:space="preserve"> у санвузлі та на кухні</w:t>
      </w:r>
      <w:r w:rsidRPr="008C6E6A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теплообмінниками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(рекуператорами)</w:t>
      </w:r>
      <w:r w:rsidRPr="008C6E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C6E6A">
        <w:rPr>
          <w:rFonts w:ascii="Times New Roman" w:hAnsi="Times New Roman" w:cs="Times New Roman"/>
          <w:sz w:val="28"/>
          <w:szCs w:val="28"/>
        </w:rPr>
        <w:t xml:space="preserve">Стандартна система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санвузлах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та на кухнях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10-25% тепла в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. 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Рекуператори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E6A">
        <w:rPr>
          <w:rFonts w:ascii="Times New Roman" w:hAnsi="Times New Roman" w:cs="Times New Roman"/>
          <w:sz w:val="28"/>
          <w:szCs w:val="28"/>
        </w:rPr>
        <w:t>у системах</w:t>
      </w:r>
      <w:proofErr w:type="gram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вентиляції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тепл</w:t>
      </w:r>
      <w:proofErr w:type="spellEnd"/>
      <w:r w:rsidR="00C74BD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нагрівати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потрапляє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всередину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– так вони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повертати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70-90% тепла.</w:t>
      </w:r>
    </w:p>
    <w:p w:rsidR="00056BDF" w:rsidRDefault="0056596B" w:rsidP="00C74B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02C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4502C7">
        <w:rPr>
          <w:rFonts w:ascii="Times New Roman" w:hAnsi="Times New Roman" w:cs="Times New Roman"/>
          <w:sz w:val="28"/>
          <w:szCs w:val="28"/>
          <w:lang w:val="uk-UA"/>
        </w:rPr>
        <w:t xml:space="preserve">підведемо підсумки щодо впровадження заходів з </w:t>
      </w:r>
      <w:r>
        <w:rPr>
          <w:rFonts w:ascii="Times New Roman" w:hAnsi="Times New Roman" w:cs="Times New Roman"/>
          <w:sz w:val="28"/>
          <w:szCs w:val="28"/>
          <w:lang w:val="uk-UA"/>
        </w:rPr>
        <w:t>енергозбереження житлового будинку:</w:t>
      </w:r>
    </w:p>
    <w:p w:rsidR="0056596B" w:rsidRPr="0056596B" w:rsidRDefault="0056596B" w:rsidP="00C74BD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6596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Вікна:</w:t>
      </w:r>
    </w:p>
    <w:p w:rsidR="0056596B" w:rsidRPr="0056596B" w:rsidRDefault="0056596B" w:rsidP="0053308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заміна старих вікон на нові зі </w:t>
      </w:r>
      <w:r w:rsidRPr="0056596B"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6596B">
        <w:rPr>
          <w:rFonts w:ascii="Times New Roman" w:hAnsi="Times New Roman" w:cs="Times New Roman"/>
          <w:sz w:val="28"/>
          <w:szCs w:val="28"/>
          <w:lang w:val="uk-UA"/>
        </w:rPr>
        <w:t xml:space="preserve"> двокамерних або трикамерних склопакетів</w:t>
      </w:r>
      <w:r w:rsidR="009E0BCB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належного повітрообміну в приміщенні</w:t>
      </w:r>
      <w:r w:rsidRPr="0056596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6596B" w:rsidRDefault="001338E6" w:rsidP="00533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відсутня можливість замінити старі вікна на нові, тоді необхідно герметизувати стики, утеплити та закласти монтажною піною порожнечу під зовнішнім підвіконням, наклеїти на скло з боку приміщення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теплозберігаючу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плівку.</w:t>
      </w:r>
    </w:p>
    <w:p w:rsidR="001338E6" w:rsidRDefault="001338E6" w:rsidP="005330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8E6" w:rsidRDefault="001338E6" w:rsidP="00C74BDD">
      <w:pPr>
        <w:pStyle w:val="a6"/>
        <w:spacing w:line="276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338E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Система вентиляції:</w:t>
      </w:r>
    </w:p>
    <w:p w:rsidR="001338E6" w:rsidRPr="001338E6" w:rsidRDefault="001338E6" w:rsidP="00C74BDD">
      <w:pPr>
        <w:pStyle w:val="a6"/>
        <w:spacing w:line="276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1338E6" w:rsidRDefault="001338E6" w:rsidP="00533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встановлення у санвузлах та на кухні системи вентиляції зі спеціальними теплообмінниками (рекуператорами).</w:t>
      </w:r>
    </w:p>
    <w:p w:rsidR="001338E6" w:rsidRDefault="001338E6" w:rsidP="005330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0BCB" w:rsidRDefault="009E0BCB" w:rsidP="005330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0BCB" w:rsidRDefault="009E0BCB" w:rsidP="005330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8E6" w:rsidRDefault="001338E6" w:rsidP="00C74BD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338E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Стіни, дах та підвал:</w:t>
      </w:r>
    </w:p>
    <w:p w:rsidR="001338E6" w:rsidRDefault="001338E6" w:rsidP="00533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4D4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комплексне утеплення </w:t>
      </w:r>
      <w:r w:rsidRPr="007A64D4">
        <w:rPr>
          <w:rFonts w:ascii="Times New Roman" w:hAnsi="Times New Roman" w:cs="Times New Roman"/>
          <w:b/>
          <w:sz w:val="28"/>
          <w:szCs w:val="28"/>
          <w:lang w:val="uk-UA"/>
        </w:rPr>
        <w:t>усього будинку</w:t>
      </w:r>
      <w:r w:rsidR="007A64D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33082" w:rsidRDefault="007A64D4" w:rsidP="009E0BCB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відсутня можливість виконати утеплення усього будинку, то тоді виконати утеплення </w:t>
      </w:r>
      <w:r w:rsidRPr="007A64D4">
        <w:rPr>
          <w:rFonts w:ascii="Times New Roman" w:hAnsi="Times New Roman" w:cs="Times New Roman"/>
          <w:b/>
          <w:sz w:val="28"/>
          <w:szCs w:val="28"/>
          <w:lang w:val="uk-UA"/>
        </w:rPr>
        <w:t>внутрішніх стін квартири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0BCB" w:rsidRPr="009E0BCB" w:rsidRDefault="009E0BCB" w:rsidP="009E0BC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8E6" w:rsidRDefault="007A64D4" w:rsidP="00C74BD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Температурний режим:</w:t>
      </w:r>
    </w:p>
    <w:p w:rsidR="007A64D4" w:rsidRDefault="007A64D4" w:rsidP="00533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встановлення температури опалення на 1 градус менше призведе до заощадження до 7% енергії</w:t>
      </w:r>
      <w:r w:rsidR="00AB5BA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B5BA4" w:rsidRDefault="00AB5BA4" w:rsidP="00533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розсувайте штори у ясні дні, щоб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прогрівало</w:t>
      </w:r>
      <w:proofErr w:type="spellEnd"/>
      <w:r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кімнату</w:t>
      </w:r>
      <w:proofErr w:type="spellEnd"/>
      <w:r w:rsidRPr="00AB5BA4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AB5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закривайте</w:t>
      </w:r>
      <w:r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B5B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AB5BA4">
        <w:rPr>
          <w:rFonts w:ascii="Times New Roman" w:hAnsi="Times New Roman" w:cs="Times New Roman"/>
          <w:sz w:val="28"/>
          <w:szCs w:val="28"/>
        </w:rPr>
        <w:t xml:space="preserve"> тепло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виходило</w:t>
      </w:r>
      <w:proofErr w:type="spellEnd"/>
      <w:r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AB5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5BA4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="003E3F7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E3F75" w:rsidRDefault="003E3F75" w:rsidP="00533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провітрювання кімнати -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розчахнути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влаштувати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протяг</w:t>
      </w:r>
      <w:proofErr w:type="spellEnd"/>
      <w:r w:rsidRPr="008C6E6A">
        <w:rPr>
          <w:rFonts w:ascii="Times New Roman" w:hAnsi="Times New Roman" w:cs="Times New Roman"/>
          <w:sz w:val="28"/>
          <w:szCs w:val="28"/>
        </w:rPr>
        <w:t xml:space="preserve"> на 5-10 </w:t>
      </w:r>
      <w:proofErr w:type="spellStart"/>
      <w:r w:rsidRPr="008C6E6A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B5BA4" w:rsidRDefault="00AB5BA4" w:rsidP="00C74B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64D4" w:rsidRDefault="007A64D4" w:rsidP="00C74BD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A64D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Радіатори опалення:</w:t>
      </w:r>
    </w:p>
    <w:p w:rsidR="007A64D4" w:rsidRDefault="007A64D4" w:rsidP="00533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4D4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тепловідбивних екранів між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батареями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стінами;</w:t>
      </w:r>
    </w:p>
    <w:p w:rsidR="007A64D4" w:rsidRDefault="007A64D4" w:rsidP="00533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заміна старих радіаторів опалення на нові сталеві, біметалічні чи алюмінієві;</w:t>
      </w:r>
    </w:p>
    <w:p w:rsidR="007A64D4" w:rsidRDefault="007A64D4" w:rsidP="00533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регулярно очищуйте радіатори від </w:t>
      </w:r>
      <w:r w:rsidR="00AB5BA4">
        <w:rPr>
          <w:rFonts w:ascii="Times New Roman" w:hAnsi="Times New Roman" w:cs="Times New Roman"/>
          <w:sz w:val="28"/>
          <w:szCs w:val="28"/>
          <w:lang w:val="uk-UA"/>
        </w:rPr>
        <w:t>пилу та нальоту, які також погіршують тепловіддачу;</w:t>
      </w:r>
    </w:p>
    <w:p w:rsidR="00AB5BA4" w:rsidRPr="00AB5BA4" w:rsidRDefault="00AB5BA4" w:rsidP="00533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BA4">
        <w:rPr>
          <w:rFonts w:ascii="Times New Roman" w:hAnsi="Times New Roman" w:cs="Times New Roman"/>
          <w:sz w:val="28"/>
          <w:szCs w:val="28"/>
          <w:lang w:val="uk-UA"/>
        </w:rPr>
        <w:t>не затуляйте нічим радіатори опалення</w:t>
      </w:r>
      <w:r w:rsidR="009E0BCB">
        <w:rPr>
          <w:rFonts w:ascii="Times New Roman" w:hAnsi="Times New Roman" w:cs="Times New Roman"/>
          <w:sz w:val="28"/>
          <w:szCs w:val="28"/>
          <w:lang w:val="uk-UA"/>
        </w:rPr>
        <w:t xml:space="preserve"> (меблями, решітками тощо)</w:t>
      </w:r>
      <w:r w:rsidRPr="00AB5BA4">
        <w:rPr>
          <w:rFonts w:ascii="Times New Roman" w:hAnsi="Times New Roman" w:cs="Times New Roman"/>
          <w:sz w:val="28"/>
          <w:szCs w:val="28"/>
          <w:lang w:val="uk-UA"/>
        </w:rPr>
        <w:t>, аби прогріте повітря циркулювало приміщенням. Якщо штори заважають цьому, їх варто підгортати на підвіконня.</w:t>
      </w:r>
      <w:r>
        <w:t>  </w:t>
      </w:r>
    </w:p>
    <w:p w:rsidR="00AB5BA4" w:rsidRDefault="00AB5BA4" w:rsidP="00C74B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BA4" w:rsidRDefault="00AB5BA4" w:rsidP="00C74B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64D4" w:rsidRPr="003E0014" w:rsidRDefault="00A82D98" w:rsidP="00C74BDD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E0014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</w:t>
      </w:r>
      <w:r w:rsidRPr="003E001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Будь ласка, використовуйте тепло у Ваших оселях </w:t>
      </w:r>
      <w:proofErr w:type="spellStart"/>
      <w:r w:rsidRPr="003E0014">
        <w:rPr>
          <w:rFonts w:ascii="Times New Roman" w:hAnsi="Times New Roman" w:cs="Times New Roman"/>
          <w:b/>
          <w:sz w:val="32"/>
          <w:szCs w:val="32"/>
          <w:lang w:val="uk-UA"/>
        </w:rPr>
        <w:t>ощадливо</w:t>
      </w:r>
      <w:proofErr w:type="spellEnd"/>
      <w:r w:rsidRPr="003E0014">
        <w:rPr>
          <w:rFonts w:ascii="Times New Roman" w:hAnsi="Times New Roman" w:cs="Times New Roman"/>
          <w:b/>
          <w:sz w:val="32"/>
          <w:szCs w:val="32"/>
          <w:lang w:val="uk-UA"/>
        </w:rPr>
        <w:t>!</w:t>
      </w:r>
    </w:p>
    <w:p w:rsidR="007A64D4" w:rsidRDefault="007A64D4" w:rsidP="00C74B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64D4" w:rsidRDefault="007A64D4" w:rsidP="00C74B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64D4" w:rsidRDefault="007A64D4" w:rsidP="007A64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A64D4" w:rsidRPr="007A64D4" w:rsidRDefault="007A64D4" w:rsidP="007A64D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8E6" w:rsidRDefault="001338E6" w:rsidP="001338E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6BDF" w:rsidRPr="001338E6" w:rsidRDefault="001338E6" w:rsidP="001338E6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7882" w:rsidRPr="00F27882" w:rsidRDefault="00F27882" w:rsidP="00F2788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27882" w:rsidRPr="00F27882" w:rsidSect="00377F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02380"/>
    <w:multiLevelType w:val="multilevel"/>
    <w:tmpl w:val="18F2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F7053"/>
    <w:multiLevelType w:val="hybridMultilevel"/>
    <w:tmpl w:val="FA2C090E"/>
    <w:lvl w:ilvl="0" w:tplc="B90EC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D39BD"/>
    <w:multiLevelType w:val="hybridMultilevel"/>
    <w:tmpl w:val="C1F69E50"/>
    <w:lvl w:ilvl="0" w:tplc="8216F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82"/>
    <w:rsid w:val="00056BDF"/>
    <w:rsid w:val="001338E6"/>
    <w:rsid w:val="00134FD8"/>
    <w:rsid w:val="001C4266"/>
    <w:rsid w:val="00377FAF"/>
    <w:rsid w:val="003D4C6D"/>
    <w:rsid w:val="003E0014"/>
    <w:rsid w:val="003E3F75"/>
    <w:rsid w:val="0044284B"/>
    <w:rsid w:val="004502C7"/>
    <w:rsid w:val="004D549E"/>
    <w:rsid w:val="00533082"/>
    <w:rsid w:val="0056596B"/>
    <w:rsid w:val="007A64D4"/>
    <w:rsid w:val="00862A00"/>
    <w:rsid w:val="008C6E6A"/>
    <w:rsid w:val="009E0BCB"/>
    <w:rsid w:val="00A82D98"/>
    <w:rsid w:val="00AB5BA4"/>
    <w:rsid w:val="00B25D28"/>
    <w:rsid w:val="00C60A42"/>
    <w:rsid w:val="00C7049B"/>
    <w:rsid w:val="00C74BDD"/>
    <w:rsid w:val="00C85B27"/>
    <w:rsid w:val="00CB5018"/>
    <w:rsid w:val="00CE1212"/>
    <w:rsid w:val="00D73F3B"/>
    <w:rsid w:val="00E57744"/>
    <w:rsid w:val="00F27882"/>
    <w:rsid w:val="00F9329B"/>
    <w:rsid w:val="00F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4EED"/>
  <w15:chartTrackingRefBased/>
  <w15:docId w15:val="{3B9D73C8-5BE2-4465-B4D7-CEF36E83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1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7882"/>
    <w:rPr>
      <w:color w:val="0000FF"/>
      <w:u w:val="single"/>
    </w:rPr>
  </w:style>
  <w:style w:type="character" w:styleId="a5">
    <w:name w:val="Strong"/>
    <w:basedOn w:val="a0"/>
    <w:uiPriority w:val="22"/>
    <w:qFormat/>
    <w:rsid w:val="00F27882"/>
    <w:rPr>
      <w:b/>
      <w:bCs/>
    </w:rPr>
  </w:style>
  <w:style w:type="paragraph" w:styleId="a6">
    <w:name w:val="List Paragraph"/>
    <w:basedOn w:val="a"/>
    <w:uiPriority w:val="34"/>
    <w:qFormat/>
    <w:rsid w:val="005659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E12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2024-05-27T13:06:00Z</dcterms:created>
  <dcterms:modified xsi:type="dcterms:W3CDTF">2024-05-29T06:07:00Z</dcterms:modified>
</cp:coreProperties>
</file>